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DBFA" w14:textId="340B746B" w:rsidR="003B1FE5" w:rsidRPr="003E4CE1" w:rsidRDefault="008E6B71" w:rsidP="003C4837">
      <w:pPr>
        <w:spacing w:after="0" w:line="276" w:lineRule="auto"/>
        <w:jc w:val="both"/>
        <w:rPr>
          <w:sz w:val="32"/>
          <w:szCs w:val="32"/>
        </w:rPr>
      </w:pPr>
      <w:r w:rsidRPr="003E4CE1">
        <w:rPr>
          <w:sz w:val="32"/>
          <w:szCs w:val="32"/>
        </w:rPr>
        <w:t>Hiv-epidemian käynnistymisestä 40 vuotta –</w:t>
      </w:r>
      <w:r w:rsidR="00122B55" w:rsidRPr="003E4CE1">
        <w:rPr>
          <w:sz w:val="32"/>
          <w:szCs w:val="32"/>
        </w:rPr>
        <w:t xml:space="preserve"> </w:t>
      </w:r>
      <w:r w:rsidR="008569E5" w:rsidRPr="003E4CE1">
        <w:rPr>
          <w:sz w:val="32"/>
          <w:szCs w:val="32"/>
        </w:rPr>
        <w:t>Maailman aids-päivä kannust</w:t>
      </w:r>
      <w:r w:rsidR="00122B55" w:rsidRPr="003E4CE1">
        <w:rPr>
          <w:sz w:val="32"/>
          <w:szCs w:val="32"/>
        </w:rPr>
        <w:t>aa</w:t>
      </w:r>
      <w:r w:rsidR="008569E5" w:rsidRPr="003E4CE1">
        <w:rPr>
          <w:sz w:val="32"/>
          <w:szCs w:val="32"/>
        </w:rPr>
        <w:t xml:space="preserve"> </w:t>
      </w:r>
      <w:r w:rsidR="004B7693" w:rsidRPr="003E4CE1">
        <w:rPr>
          <w:sz w:val="32"/>
          <w:szCs w:val="32"/>
        </w:rPr>
        <w:t>päivittä</w:t>
      </w:r>
      <w:r w:rsidR="00D168B3" w:rsidRPr="003E4CE1">
        <w:rPr>
          <w:sz w:val="32"/>
          <w:szCs w:val="32"/>
        </w:rPr>
        <w:t>mään</w:t>
      </w:r>
      <w:r w:rsidR="004B7693" w:rsidRPr="003E4CE1">
        <w:rPr>
          <w:sz w:val="32"/>
          <w:szCs w:val="32"/>
        </w:rPr>
        <w:t xml:space="preserve"> </w:t>
      </w:r>
      <w:r w:rsidR="00214F9F" w:rsidRPr="003E4CE1">
        <w:rPr>
          <w:sz w:val="32"/>
          <w:szCs w:val="32"/>
        </w:rPr>
        <w:t>tiedot</w:t>
      </w:r>
      <w:r w:rsidR="001B7365" w:rsidRPr="003E4CE1">
        <w:rPr>
          <w:sz w:val="32"/>
          <w:szCs w:val="32"/>
        </w:rPr>
        <w:t xml:space="preserve"> viruksesta</w:t>
      </w:r>
      <w:r w:rsidR="004B7693" w:rsidRPr="003E4CE1">
        <w:rPr>
          <w:sz w:val="32"/>
          <w:szCs w:val="32"/>
        </w:rPr>
        <w:t xml:space="preserve"> </w:t>
      </w:r>
      <w:r w:rsidR="00820271" w:rsidRPr="003E4CE1">
        <w:rPr>
          <w:sz w:val="32"/>
          <w:szCs w:val="32"/>
        </w:rPr>
        <w:t>nykypäivään</w:t>
      </w:r>
    </w:p>
    <w:p w14:paraId="4F19BECA" w14:textId="77777777" w:rsidR="0006728F" w:rsidRPr="003C4837" w:rsidRDefault="0006728F" w:rsidP="003C4837">
      <w:pPr>
        <w:spacing w:after="0" w:line="276" w:lineRule="auto"/>
        <w:jc w:val="both"/>
        <w:rPr>
          <w:b/>
          <w:bCs/>
        </w:rPr>
      </w:pPr>
    </w:p>
    <w:p w14:paraId="2C396D0D" w14:textId="098109BA" w:rsidR="008677A5" w:rsidRDefault="003E32A2" w:rsidP="008677A5">
      <w:pPr>
        <w:spacing w:after="0" w:line="276" w:lineRule="auto"/>
        <w:jc w:val="both"/>
      </w:pPr>
      <w:r>
        <w:t>Maailman aids-päivän teemana on</w:t>
      </w:r>
      <w:r w:rsidR="008677A5">
        <w:t xml:space="preserve"> tänä vuonna </w:t>
      </w:r>
      <w:r>
        <w:t xml:space="preserve">”Tiedä faktat hivistä”. </w:t>
      </w:r>
      <w:r w:rsidR="008677A5">
        <w:t>H</w:t>
      </w:r>
      <w:r>
        <w:t>iv-epidemian käynnistymisestä on kulunut 40 vuotta</w:t>
      </w:r>
      <w:r w:rsidR="00F31414">
        <w:t xml:space="preserve"> ja toimiva </w:t>
      </w:r>
      <w:r w:rsidR="009F6DAE">
        <w:t>hiv-</w:t>
      </w:r>
      <w:r w:rsidR="00F31414">
        <w:t>lääkitys on ollut käytössä 25 vuotta,</w:t>
      </w:r>
      <w:r>
        <w:t xml:space="preserve"> mutta tautiin liittyvät ennakkoluulot elävät yhä vahvoina. </w:t>
      </w:r>
    </w:p>
    <w:p w14:paraId="11C4C939" w14:textId="77777777" w:rsidR="008677A5" w:rsidRDefault="008677A5" w:rsidP="003E32A2">
      <w:pPr>
        <w:spacing w:after="0" w:line="276" w:lineRule="auto"/>
        <w:jc w:val="both"/>
      </w:pPr>
    </w:p>
    <w:p w14:paraId="2017C92B" w14:textId="7AF914B2" w:rsidR="003E32A2" w:rsidRDefault="003E32A2" w:rsidP="003E32A2">
      <w:pPr>
        <w:spacing w:after="0" w:line="276" w:lineRule="auto"/>
        <w:jc w:val="both"/>
      </w:pPr>
      <w:r>
        <w:t xml:space="preserve">Toimivan lääkityksen ansiosta hiv-infektiota voidaan </w:t>
      </w:r>
      <w:r w:rsidR="004B7693">
        <w:t xml:space="preserve">nykyisin </w:t>
      </w:r>
      <w:r>
        <w:t xml:space="preserve">pitää kroonisena sairautena, jonka kanssa voi elää täysipainoista elämää. </w:t>
      </w:r>
      <w:r w:rsidRPr="003C4837">
        <w:rPr>
          <w:rFonts w:eastAsiaTheme="minorEastAsia"/>
          <w:color w:val="000000" w:themeColor="text1"/>
        </w:rPr>
        <w:t>Tehokkaan hoidon myötä hiv</w:t>
      </w:r>
      <w:r w:rsidR="00D06D9D">
        <w:rPr>
          <w:rFonts w:eastAsiaTheme="minorEastAsia"/>
          <w:color w:val="000000" w:themeColor="text1"/>
        </w:rPr>
        <w:t xml:space="preserve"> ei </w:t>
      </w:r>
      <w:r w:rsidR="002024FF">
        <w:rPr>
          <w:rFonts w:eastAsiaTheme="minorEastAsia"/>
          <w:color w:val="000000" w:themeColor="text1"/>
        </w:rPr>
        <w:t>enää lyhennä</w:t>
      </w:r>
      <w:r w:rsidR="00D06D9D">
        <w:rPr>
          <w:rFonts w:eastAsiaTheme="minorEastAsia"/>
          <w:color w:val="000000" w:themeColor="text1"/>
        </w:rPr>
        <w:t xml:space="preserve"> ihmisen elinajanodot</w:t>
      </w:r>
      <w:r w:rsidR="002024FF">
        <w:rPr>
          <w:rFonts w:eastAsiaTheme="minorEastAsia"/>
          <w:color w:val="000000" w:themeColor="text1"/>
        </w:rPr>
        <w:t>etta</w:t>
      </w:r>
      <w:r w:rsidR="00D06D9D">
        <w:rPr>
          <w:rFonts w:eastAsiaTheme="minorEastAsia"/>
          <w:color w:val="000000" w:themeColor="text1"/>
        </w:rPr>
        <w:t xml:space="preserve">. </w:t>
      </w:r>
    </w:p>
    <w:p w14:paraId="055207B1" w14:textId="77777777" w:rsidR="003E32A2" w:rsidRDefault="003E32A2" w:rsidP="003E32A2">
      <w:pPr>
        <w:spacing w:after="0" w:line="276" w:lineRule="auto"/>
        <w:jc w:val="both"/>
      </w:pPr>
    </w:p>
    <w:p w14:paraId="49E6AE52" w14:textId="0E112533" w:rsidR="003E32A2" w:rsidRDefault="007C639B" w:rsidP="003E32A2">
      <w:pPr>
        <w:spacing w:after="0" w:line="276" w:lineRule="auto"/>
        <w:jc w:val="both"/>
      </w:pPr>
      <w:r>
        <w:t xml:space="preserve">– </w:t>
      </w:r>
      <w:r w:rsidR="004B7693">
        <w:t>Tiedon tarve on yhä suuri paitsi hiv-epidemian alkuvaiheet eläneillä, myös nuorilla. Viestimällä</w:t>
      </w:r>
      <w:r w:rsidR="003E32A2">
        <w:t xml:space="preserve"> ja keskustelemalla vähennetään hiv</w:t>
      </w:r>
      <w:r w:rsidR="008677A5">
        <w:t xml:space="preserve">-positiivisten </w:t>
      </w:r>
      <w:r w:rsidR="003E32A2">
        <w:t xml:space="preserve">kokemaa syrjintää ja </w:t>
      </w:r>
      <w:r w:rsidR="004B7693">
        <w:t>vahvistetaan eri ryhmien seksuaaliterveyttä</w:t>
      </w:r>
      <w:r w:rsidR="003E32A2">
        <w:t xml:space="preserve">, toteaa </w:t>
      </w:r>
      <w:r w:rsidR="003E32A2" w:rsidRPr="004B7693">
        <w:rPr>
          <w:b/>
          <w:bCs/>
        </w:rPr>
        <w:t>Petra Lemmetty</w:t>
      </w:r>
      <w:r w:rsidR="003E32A2">
        <w:t xml:space="preserve"> Suomen Punaisesta Rististä.</w:t>
      </w:r>
    </w:p>
    <w:p w14:paraId="48D90A3B" w14:textId="496A463C" w:rsidR="003E32A2" w:rsidRDefault="003E32A2" w:rsidP="003E32A2">
      <w:pPr>
        <w:spacing w:after="0" w:line="276" w:lineRule="auto"/>
        <w:jc w:val="both"/>
      </w:pPr>
    </w:p>
    <w:p w14:paraId="7DC37807" w14:textId="7AEDF92C" w:rsidR="008E6B71" w:rsidRPr="008E6B71" w:rsidRDefault="008E6B71" w:rsidP="003E32A2">
      <w:pPr>
        <w:spacing w:after="0" w:line="276" w:lineRule="auto"/>
        <w:jc w:val="both"/>
        <w:rPr>
          <w:b/>
          <w:bCs/>
        </w:rPr>
      </w:pPr>
      <w:r w:rsidRPr="008E6B71">
        <w:rPr>
          <w:b/>
          <w:bCs/>
        </w:rPr>
        <w:t>Lääkitty hiv ei tartu</w:t>
      </w:r>
    </w:p>
    <w:p w14:paraId="167D131C" w14:textId="77777777" w:rsidR="008E6B71" w:rsidRDefault="008E6B71" w:rsidP="003E32A2">
      <w:pPr>
        <w:spacing w:after="0" w:line="276" w:lineRule="auto"/>
        <w:jc w:val="both"/>
      </w:pPr>
    </w:p>
    <w:p w14:paraId="0E955E08" w14:textId="62A318D2" w:rsidR="003E32A2" w:rsidRPr="00963781" w:rsidRDefault="002024FF" w:rsidP="003E32A2">
      <w:pPr>
        <w:spacing w:after="0" w:line="276" w:lineRule="auto"/>
        <w:jc w:val="both"/>
        <w:rPr>
          <w:strike/>
        </w:rPr>
      </w:pPr>
      <w:r>
        <w:t>Hivin 40-vuotisen historian aikana hiv on Suomessa muuttunut tappavasta taudista krooniseksi sairaudeksi ja sosiaaliseksi ilmiöksi, johon liittyy monenlaisia stigmoja.</w:t>
      </w:r>
    </w:p>
    <w:p w14:paraId="3D62B687" w14:textId="0F012A0B" w:rsidR="003E32A2" w:rsidRDefault="003E32A2" w:rsidP="003E32A2">
      <w:pPr>
        <w:spacing w:after="0" w:line="276" w:lineRule="auto"/>
        <w:jc w:val="both"/>
      </w:pPr>
    </w:p>
    <w:p w14:paraId="3AB6A909" w14:textId="7C509835" w:rsidR="003E32A2" w:rsidRDefault="00A65D38" w:rsidP="003E32A2">
      <w:pPr>
        <w:spacing w:after="0" w:line="276" w:lineRule="auto"/>
        <w:jc w:val="both"/>
      </w:pPr>
      <w:r>
        <w:rPr>
          <w:rFonts w:eastAsiaTheme="minorEastAsia"/>
          <w:color w:val="000000" w:themeColor="text1"/>
        </w:rPr>
        <w:t xml:space="preserve">– </w:t>
      </w:r>
      <w:r w:rsidR="003E32A2" w:rsidRPr="003C4837">
        <w:rPr>
          <w:rFonts w:eastAsiaTheme="minorEastAsia"/>
          <w:color w:val="000000" w:themeColor="text1"/>
        </w:rPr>
        <w:t xml:space="preserve">Jatkuvan tutkimustyön ja hivin hoidon kehityksen ansiosta voidaan varmuudella sanoa, että </w:t>
      </w:r>
      <w:r w:rsidR="003E32A2" w:rsidRPr="003E32A2">
        <w:rPr>
          <w:rFonts w:eastAsiaTheme="minorEastAsia"/>
          <w:color w:val="000000" w:themeColor="text1"/>
        </w:rPr>
        <w:t>lääkitty</w:t>
      </w:r>
      <w:r w:rsidR="00D06D9D">
        <w:rPr>
          <w:rFonts w:eastAsiaTheme="minorEastAsia"/>
          <w:color w:val="000000" w:themeColor="text1"/>
        </w:rPr>
        <w:t xml:space="preserve">nä </w:t>
      </w:r>
      <w:r w:rsidR="003E32A2" w:rsidRPr="003E32A2">
        <w:rPr>
          <w:rFonts w:eastAsiaTheme="minorEastAsia"/>
          <w:color w:val="000000" w:themeColor="text1"/>
        </w:rPr>
        <w:t>hiv ei tartu.</w:t>
      </w:r>
      <w:r w:rsidR="003E32A2">
        <w:rPr>
          <w:rFonts w:eastAsiaTheme="minorEastAsia"/>
          <w:color w:val="000000" w:themeColor="text1"/>
        </w:rPr>
        <w:t xml:space="preserve"> </w:t>
      </w:r>
      <w:r w:rsidR="008E6B71">
        <w:rPr>
          <w:rFonts w:eastAsiaTheme="minorEastAsia"/>
          <w:color w:val="000000" w:themeColor="text1"/>
        </w:rPr>
        <w:t>Asia on viimeksi todettu vuosina 2016 ja 2019 laajoissa PARTNER-tutkimuksissa, joissa selvitettiin hivin tart</w:t>
      </w:r>
      <w:r w:rsidR="00122B55">
        <w:rPr>
          <w:rFonts w:eastAsiaTheme="minorEastAsia"/>
          <w:color w:val="000000" w:themeColor="text1"/>
        </w:rPr>
        <w:t>tumista</w:t>
      </w:r>
      <w:r w:rsidR="008E6B71">
        <w:rPr>
          <w:rFonts w:eastAsiaTheme="minorEastAsia"/>
          <w:color w:val="000000" w:themeColor="text1"/>
        </w:rPr>
        <w:t xml:space="preserve">. </w:t>
      </w:r>
      <w:r w:rsidR="003E32A2">
        <w:rPr>
          <w:rFonts w:eastAsiaTheme="minorEastAsia"/>
          <w:color w:val="000000" w:themeColor="text1"/>
        </w:rPr>
        <w:t>Tänä vuonna</w:t>
      </w:r>
      <w:r w:rsidR="008E6B71">
        <w:rPr>
          <w:rFonts w:eastAsiaTheme="minorEastAsia"/>
          <w:color w:val="000000" w:themeColor="text1"/>
        </w:rPr>
        <w:t xml:space="preserve"> hiv-lääkityksen </w:t>
      </w:r>
      <w:r w:rsidR="00B35D49">
        <w:rPr>
          <w:rFonts w:eastAsiaTheme="minorEastAsia"/>
          <w:color w:val="000000" w:themeColor="text1"/>
        </w:rPr>
        <w:t>vaikutus</w:t>
      </w:r>
      <w:r w:rsidR="003E32A2">
        <w:rPr>
          <w:rFonts w:eastAsiaTheme="minorEastAsia"/>
          <w:color w:val="000000" w:themeColor="text1"/>
        </w:rPr>
        <w:t xml:space="preserve"> </w:t>
      </w:r>
      <w:r w:rsidR="004B7693">
        <w:rPr>
          <w:rFonts w:eastAsiaTheme="minorEastAsia"/>
          <w:color w:val="000000" w:themeColor="text1"/>
        </w:rPr>
        <w:t>tartu</w:t>
      </w:r>
      <w:r w:rsidR="00122B55">
        <w:rPr>
          <w:rFonts w:eastAsiaTheme="minorEastAsia"/>
          <w:color w:val="000000" w:themeColor="text1"/>
        </w:rPr>
        <w:t>ntariskiin</w:t>
      </w:r>
      <w:r w:rsidR="004B7693">
        <w:rPr>
          <w:rFonts w:eastAsiaTheme="minorEastAsia"/>
          <w:color w:val="000000" w:themeColor="text1"/>
        </w:rPr>
        <w:t xml:space="preserve"> </w:t>
      </w:r>
      <w:r w:rsidR="003E32A2">
        <w:rPr>
          <w:rFonts w:eastAsiaTheme="minorEastAsia"/>
          <w:color w:val="000000" w:themeColor="text1"/>
        </w:rPr>
        <w:t>on huomioitu ensimmäistä kertaa myös Suomen oikeuskäytännössä</w:t>
      </w:r>
      <w:r w:rsidR="008E6B71">
        <w:rPr>
          <w:rFonts w:eastAsiaTheme="minorEastAsia"/>
          <w:color w:val="000000" w:themeColor="text1"/>
        </w:rPr>
        <w:t>, mikä vahvistaa</w:t>
      </w:r>
      <w:r w:rsidR="008E6B71">
        <w:t xml:space="preserve"> hiv-positiivisten ihmisoikeuksia, toteaa </w:t>
      </w:r>
      <w:r w:rsidR="00291014" w:rsidRPr="00291014">
        <w:rPr>
          <w:b/>
          <w:bCs/>
        </w:rPr>
        <w:t>Sini Pasanen</w:t>
      </w:r>
      <w:r w:rsidR="00291014">
        <w:t xml:space="preserve"> Positiiviset ry:stä</w:t>
      </w:r>
      <w:r w:rsidR="008E6B71">
        <w:t>.</w:t>
      </w:r>
    </w:p>
    <w:p w14:paraId="69320E09" w14:textId="7F1AA688" w:rsidR="003B1FE5" w:rsidRDefault="003B1FE5" w:rsidP="00B27CFF">
      <w:pPr>
        <w:spacing w:after="0" w:line="360" w:lineRule="auto"/>
        <w:jc w:val="both"/>
        <w:rPr>
          <w:rFonts w:eastAsiaTheme="minorEastAsia"/>
          <w:color w:val="000000" w:themeColor="text1"/>
        </w:rPr>
      </w:pPr>
    </w:p>
    <w:p w14:paraId="021D34C2" w14:textId="7F4FD6EB" w:rsidR="008569E5" w:rsidRDefault="009035FD" w:rsidP="00B27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cstheme="minorHAnsi"/>
          <w:color w:val="000000" w:themeColor="text1"/>
        </w:rPr>
      </w:pPr>
      <w:r w:rsidRPr="003C4837">
        <w:t xml:space="preserve">– </w:t>
      </w:r>
      <w:r w:rsidR="00122B55">
        <w:rPr>
          <w:rFonts w:cstheme="minorHAnsi"/>
          <w:color w:val="000000" w:themeColor="text1"/>
        </w:rPr>
        <w:t>Tämä</w:t>
      </w:r>
      <w:r w:rsidR="008569E5" w:rsidRPr="008569E5">
        <w:rPr>
          <w:rFonts w:cstheme="minorHAnsi"/>
          <w:color w:val="000000" w:themeColor="text1"/>
        </w:rPr>
        <w:t xml:space="preserve"> on yksi askel polulla, joka vie kohti hiviin liittyvien ennakkoluulojen voittamista. Kun yhteiskunnassa suhtautuminen hiviin vähitellen muuttuu tietoon perustuvaksi, se </w:t>
      </w:r>
      <w:r w:rsidR="00C96415">
        <w:rPr>
          <w:rFonts w:cstheme="minorHAnsi"/>
          <w:color w:val="000000" w:themeColor="text1"/>
        </w:rPr>
        <w:t xml:space="preserve">antaa </w:t>
      </w:r>
      <w:r w:rsidR="008569E5" w:rsidRPr="008569E5">
        <w:rPr>
          <w:rFonts w:cstheme="minorHAnsi"/>
          <w:color w:val="000000" w:themeColor="text1"/>
        </w:rPr>
        <w:t>monille mahdollisuuden huolehtia entistä paremmin terveydestään. Hiv-testeihin hakeutumista ei tarvitse arastella ja seksuaaliterveydestä huolehtiminen ei ole tabu,</w:t>
      </w:r>
      <w:r w:rsidR="008569E5" w:rsidRPr="008569E5">
        <w:rPr>
          <w:rFonts w:cstheme="minorHAnsi"/>
          <w:color w:val="3F3F3F"/>
        </w:rPr>
        <w:t xml:space="preserve"> </w:t>
      </w:r>
      <w:r w:rsidR="008569E5" w:rsidRPr="008569E5">
        <w:rPr>
          <w:rFonts w:cstheme="minorHAnsi"/>
          <w:b/>
          <w:bCs/>
          <w:color w:val="000000" w:themeColor="text1"/>
        </w:rPr>
        <w:t>Jukka Keronen</w:t>
      </w:r>
      <w:r w:rsidR="008569E5" w:rsidRPr="008569E5">
        <w:rPr>
          <w:rFonts w:cstheme="minorHAnsi"/>
          <w:color w:val="000000" w:themeColor="text1"/>
        </w:rPr>
        <w:t xml:space="preserve"> Hivpointista jatkaa. </w:t>
      </w:r>
    </w:p>
    <w:p w14:paraId="2EC9856A" w14:textId="77777777" w:rsidR="00A02301" w:rsidRPr="008569E5" w:rsidRDefault="00A02301" w:rsidP="00B27C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00" w:lineRule="auto"/>
        <w:rPr>
          <w:rFonts w:ascii="Helvetica Neue" w:hAnsi="Helvetica Neue" w:cs="Helvetica Neue"/>
          <w:color w:val="00B050"/>
          <w:sz w:val="26"/>
          <w:szCs w:val="26"/>
        </w:rPr>
      </w:pPr>
    </w:p>
    <w:p w14:paraId="325BE75E" w14:textId="0EBA6BD0" w:rsidR="00A02301" w:rsidRDefault="00A02301" w:rsidP="00A02301">
      <w:pPr>
        <w:spacing w:after="0" w:line="276" w:lineRule="auto"/>
        <w:jc w:val="both"/>
      </w:pPr>
      <w:r w:rsidRPr="003C4837">
        <w:rPr>
          <w:rFonts w:ascii="Calibri" w:eastAsia="Calibri" w:hAnsi="Calibri" w:cs="Calibri"/>
          <w:color w:val="000000" w:themeColor="text1"/>
        </w:rPr>
        <w:t xml:space="preserve">Hiv-epidemian </w:t>
      </w:r>
      <w:r w:rsidR="002024FF">
        <w:rPr>
          <w:rFonts w:ascii="Calibri" w:eastAsia="Calibri" w:hAnsi="Calibri" w:cs="Calibri"/>
          <w:color w:val="000000" w:themeColor="text1"/>
        </w:rPr>
        <w:t>vuosikymmenet ovat opettaneet</w:t>
      </w:r>
      <w:r w:rsidRPr="003C4837">
        <w:rPr>
          <w:rFonts w:ascii="Calibri" w:eastAsia="Calibri" w:hAnsi="Calibri" w:cs="Calibri"/>
          <w:color w:val="000000" w:themeColor="text1"/>
        </w:rPr>
        <w:t>, että rakenteelliset epäoikeudenmukaisuudet pitävät yllä ei-toivottuja terveys- ja hyvinvointivaikutuksia.</w:t>
      </w:r>
    </w:p>
    <w:p w14:paraId="4FE7125B" w14:textId="77777777" w:rsidR="00EA50B9" w:rsidRPr="003C4837" w:rsidRDefault="00EA50B9" w:rsidP="003C4837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623B7A8E" w14:textId="268DB611" w:rsidR="003B1FE5" w:rsidRPr="003C4837" w:rsidRDefault="00EA50B9" w:rsidP="003C4837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122B55">
        <w:t xml:space="preserve">– </w:t>
      </w:r>
      <w:r w:rsidR="003B1FE5" w:rsidRPr="00122B55">
        <w:rPr>
          <w:rFonts w:ascii="Calibri" w:eastAsia="Calibri" w:hAnsi="Calibri" w:cs="Calibri"/>
          <w:color w:val="000000" w:themeColor="text1"/>
        </w:rPr>
        <w:t>Tänä päivänä on selkeää näyttöä siitä, että rankaisevat ja syrjivät lait ja asetukset estävät terveystavoitteiden toteutumisen. Samaan aikaan ne ovat haitallisia yksilöille</w:t>
      </w:r>
      <w:r w:rsidR="00722F8A" w:rsidRPr="00122B55">
        <w:rPr>
          <w:rFonts w:ascii="Calibri" w:eastAsia="Calibri" w:hAnsi="Calibri" w:cs="Calibri"/>
          <w:color w:val="000000" w:themeColor="text1"/>
        </w:rPr>
        <w:t xml:space="preserve"> ja </w:t>
      </w:r>
      <w:r w:rsidR="003B1FE5" w:rsidRPr="00122B55">
        <w:rPr>
          <w:rFonts w:ascii="Calibri" w:eastAsia="Calibri" w:hAnsi="Calibri" w:cs="Calibri"/>
          <w:color w:val="000000" w:themeColor="text1"/>
        </w:rPr>
        <w:t xml:space="preserve">yhteisöille, lisäävät stigmaa </w:t>
      </w:r>
      <w:r w:rsidR="00722F8A" w:rsidRPr="00122B55">
        <w:rPr>
          <w:rFonts w:ascii="Calibri" w:eastAsia="Calibri" w:hAnsi="Calibri" w:cs="Calibri"/>
          <w:color w:val="000000" w:themeColor="text1"/>
        </w:rPr>
        <w:t>sekä</w:t>
      </w:r>
      <w:r w:rsidR="003B1FE5" w:rsidRPr="00122B55">
        <w:rPr>
          <w:rFonts w:ascii="Calibri" w:eastAsia="Calibri" w:hAnsi="Calibri" w:cs="Calibri"/>
          <w:color w:val="000000" w:themeColor="text1"/>
        </w:rPr>
        <w:t xml:space="preserve"> entisestään vahvistavat olemassa olevaa syrjintää</w:t>
      </w:r>
      <w:r w:rsidRPr="00122B55">
        <w:rPr>
          <w:rFonts w:ascii="Calibri" w:eastAsia="Calibri" w:hAnsi="Calibri" w:cs="Calibri"/>
          <w:color w:val="000000" w:themeColor="text1"/>
        </w:rPr>
        <w:t>,</w:t>
      </w:r>
      <w:r w:rsidRPr="003C4837">
        <w:rPr>
          <w:rFonts w:ascii="Calibri" w:eastAsia="Calibri" w:hAnsi="Calibri" w:cs="Calibri"/>
          <w:color w:val="000000" w:themeColor="text1"/>
        </w:rPr>
        <w:t xml:space="preserve"> </w:t>
      </w:r>
      <w:r w:rsidRPr="003C4837">
        <w:rPr>
          <w:rFonts w:ascii="Calibri" w:eastAsia="Calibri" w:hAnsi="Calibri" w:cs="Calibri"/>
          <w:b/>
          <w:bCs/>
          <w:color w:val="000000" w:themeColor="text1"/>
        </w:rPr>
        <w:t>Minna Huovinen</w:t>
      </w:r>
      <w:r w:rsidRPr="003C4837">
        <w:rPr>
          <w:rFonts w:ascii="Calibri" w:eastAsia="Calibri" w:hAnsi="Calibri" w:cs="Calibri"/>
          <w:color w:val="000000" w:themeColor="text1"/>
        </w:rPr>
        <w:t xml:space="preserve"> Pro-tukipisteestä</w:t>
      </w:r>
      <w:r w:rsidR="00722F8A">
        <w:rPr>
          <w:rFonts w:ascii="Calibri" w:eastAsia="Calibri" w:hAnsi="Calibri" w:cs="Calibri"/>
          <w:color w:val="000000" w:themeColor="text1"/>
        </w:rPr>
        <w:t xml:space="preserve"> korostaa</w:t>
      </w:r>
      <w:r w:rsidRPr="003C4837">
        <w:rPr>
          <w:rFonts w:ascii="Calibri" w:eastAsia="Calibri" w:hAnsi="Calibri" w:cs="Calibri"/>
          <w:color w:val="000000" w:themeColor="text1"/>
        </w:rPr>
        <w:t>.</w:t>
      </w:r>
    </w:p>
    <w:p w14:paraId="1ED97F7E" w14:textId="77777777" w:rsidR="003B1FE5" w:rsidRPr="003C4837" w:rsidRDefault="003B1FE5" w:rsidP="003C4837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5A340AE4" w14:textId="493CB30B" w:rsidR="008677A5" w:rsidRDefault="008677A5" w:rsidP="003C4837">
      <w:pPr>
        <w:spacing w:after="0" w:line="276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  <w:r>
        <w:t xml:space="preserve">Väestöliiton </w:t>
      </w:r>
      <w:r w:rsidRPr="007C639B">
        <w:rPr>
          <w:b/>
          <w:bCs/>
        </w:rPr>
        <w:t>Gina Myllymäki</w:t>
      </w:r>
      <w:r>
        <w:t xml:space="preserve"> huomauttaa, että</w:t>
      </w:r>
      <w:r w:rsidR="009C6A8E" w:rsidRPr="003C4837">
        <w:t xml:space="preserve"> </w:t>
      </w:r>
      <w:r w:rsidRPr="00122B55">
        <w:rPr>
          <w:rFonts w:ascii="Calibri" w:eastAsia="Calibri" w:hAnsi="Calibri" w:cs="Calibri"/>
          <w:color w:val="000000" w:themeColor="text1"/>
        </w:rPr>
        <w:t>h</w:t>
      </w:r>
      <w:r w:rsidR="003B1FE5" w:rsidRPr="00122B55">
        <w:rPr>
          <w:rFonts w:ascii="Calibri" w:eastAsia="Calibri" w:hAnsi="Calibri" w:cs="Calibri"/>
          <w:color w:val="000000" w:themeColor="text1"/>
        </w:rPr>
        <w:t>iv nostaa esiin puutteita ihmisoikeuksien toteutumisessa kaikkialla maailmassa</w:t>
      </w:r>
      <w:r w:rsidRPr="00122B55">
        <w:rPr>
          <w:rFonts w:ascii="Calibri" w:eastAsia="Calibri" w:hAnsi="Calibri" w:cs="Calibri"/>
          <w:color w:val="000000" w:themeColor="text1"/>
        </w:rPr>
        <w:t>.</w:t>
      </w:r>
    </w:p>
    <w:p w14:paraId="38AD8975" w14:textId="77777777" w:rsidR="008677A5" w:rsidRDefault="008677A5" w:rsidP="003C4837">
      <w:pPr>
        <w:spacing w:after="0" w:line="276" w:lineRule="auto"/>
        <w:jc w:val="both"/>
        <w:rPr>
          <w:rFonts w:ascii="Calibri" w:eastAsia="Calibri" w:hAnsi="Calibri" w:cs="Calibri"/>
          <w:i/>
          <w:iCs/>
          <w:color w:val="000000" w:themeColor="text1"/>
        </w:rPr>
      </w:pPr>
    </w:p>
    <w:p w14:paraId="0C70E630" w14:textId="6DDF41EA" w:rsidR="003B1FE5" w:rsidRPr="008677A5" w:rsidRDefault="008677A5" w:rsidP="008677A5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i/>
          <w:iCs/>
          <w:color w:val="000000" w:themeColor="text1"/>
        </w:rPr>
        <w:t xml:space="preserve">– </w:t>
      </w:r>
      <w:r w:rsidR="003B1FE5" w:rsidRPr="008677A5">
        <w:rPr>
          <w:rFonts w:ascii="Calibri" w:eastAsia="Calibri" w:hAnsi="Calibri" w:cs="Calibri"/>
          <w:color w:val="000000" w:themeColor="text1"/>
        </w:rPr>
        <w:t>Tästä syystä ihmisoikeustyö, marginaalissa olevien ihmisryhmien aseman parantaminen sekä hyvinvoinnin edistäminen ovat avainasemassa hiv-työn tekemisessä</w:t>
      </w:r>
      <w:r w:rsidRPr="008677A5">
        <w:rPr>
          <w:rFonts w:ascii="Calibri" w:eastAsia="Calibri" w:hAnsi="Calibri" w:cs="Calibri"/>
          <w:color w:val="000000" w:themeColor="text1"/>
        </w:rPr>
        <w:t xml:space="preserve"> sekä Suomessa että maailmalla</w:t>
      </w:r>
      <w:r w:rsidR="003B1FE5" w:rsidRPr="008677A5">
        <w:rPr>
          <w:rFonts w:ascii="Calibri" w:eastAsia="Calibri" w:hAnsi="Calibri" w:cs="Calibri"/>
          <w:color w:val="000000" w:themeColor="text1"/>
        </w:rPr>
        <w:t xml:space="preserve">. </w:t>
      </w:r>
      <w:r w:rsidR="00D81794" w:rsidRPr="00D81794">
        <w:rPr>
          <w:rFonts w:ascii="Calibri" w:eastAsia="Calibri" w:hAnsi="Calibri" w:cs="Calibri"/>
          <w:color w:val="000000" w:themeColor="text1"/>
        </w:rPr>
        <w:t>On myös tärkeää muistaa, että suuressa osassa maailmaa hiv ja aids ovat edelleen merkittävä kansanterveydellinen ongelma.</w:t>
      </w:r>
    </w:p>
    <w:p w14:paraId="0F4D3143" w14:textId="77777777" w:rsidR="004B7693" w:rsidRDefault="004B7693" w:rsidP="003C4837">
      <w:pPr>
        <w:spacing w:after="0" w:line="276" w:lineRule="auto"/>
        <w:jc w:val="both"/>
        <w:rPr>
          <w:color w:val="4472C4" w:themeColor="accent1"/>
          <w:sz w:val="24"/>
          <w:szCs w:val="24"/>
        </w:rPr>
      </w:pPr>
    </w:p>
    <w:p w14:paraId="1BCAD1E9" w14:textId="5CD916D1" w:rsidR="00FE3B5F" w:rsidRPr="0002179F" w:rsidRDefault="00752F58" w:rsidP="003C4837">
      <w:pPr>
        <w:spacing w:after="0" w:line="276" w:lineRule="auto"/>
        <w:jc w:val="both"/>
        <w:rPr>
          <w:b/>
          <w:bCs/>
        </w:rPr>
      </w:pPr>
      <w:r w:rsidRPr="0002179F">
        <w:rPr>
          <w:b/>
          <w:bCs/>
        </w:rPr>
        <w:t>Hiviin liittyvät faktat ajan tasalle</w:t>
      </w:r>
    </w:p>
    <w:p w14:paraId="7652CBAF" w14:textId="004A53FC" w:rsidR="00722F8A" w:rsidRDefault="00722F8A" w:rsidP="003C4837">
      <w:pPr>
        <w:spacing w:after="0" w:line="276" w:lineRule="auto"/>
        <w:jc w:val="both"/>
      </w:pPr>
    </w:p>
    <w:p w14:paraId="0ED06AFC" w14:textId="46F8AC79" w:rsidR="003E32A2" w:rsidRDefault="00FB6BC8" w:rsidP="003E32A2">
      <w:pPr>
        <w:spacing w:after="0" w:line="276" w:lineRule="auto"/>
        <w:jc w:val="both"/>
      </w:pPr>
      <w:r>
        <w:t xml:space="preserve">Maailman aids-päivää vietetään 1. joulukuuta. </w:t>
      </w:r>
      <w:r w:rsidR="003E32A2">
        <w:t>Tänä vuonna M</w:t>
      </w:r>
      <w:r w:rsidR="008677A5">
        <w:t>a</w:t>
      </w:r>
      <w:r w:rsidR="003E32A2">
        <w:t>ailman aids-päivän toimikunta tarjoaa materiaalia hiviin liittyvistä faktoista nuorisotiloille</w:t>
      </w:r>
      <w:r w:rsidR="004B7693">
        <w:t xml:space="preserve">, opettajille </w:t>
      </w:r>
      <w:r w:rsidR="003E32A2">
        <w:t xml:space="preserve">ja </w:t>
      </w:r>
      <w:r w:rsidR="004B7693">
        <w:t xml:space="preserve">muille </w:t>
      </w:r>
      <w:r w:rsidR="003E32A2">
        <w:t>nuorten parissa työskenteleville.</w:t>
      </w:r>
      <w:r w:rsidR="004B7693">
        <w:t xml:space="preserve"> </w:t>
      </w:r>
      <w:r w:rsidR="008677A5">
        <w:t>Ilmaiset materiaalit ovat saatavilla Maailman aids-päivän verkkosivuilta sekä Punaisen Ristin oppimateriaalipalvelusta.</w:t>
      </w:r>
    </w:p>
    <w:p w14:paraId="4317A633" w14:textId="77777777" w:rsidR="00722F8A" w:rsidRPr="00722F8A" w:rsidRDefault="00722F8A" w:rsidP="003C4837">
      <w:pPr>
        <w:spacing w:after="0" w:line="276" w:lineRule="auto"/>
        <w:jc w:val="both"/>
      </w:pPr>
    </w:p>
    <w:p w14:paraId="5B9B5209" w14:textId="519E8F00" w:rsidR="00FE3B5F" w:rsidRPr="003C4837" w:rsidRDefault="00FE3B5F" w:rsidP="003C4837">
      <w:pPr>
        <w:spacing w:after="0" w:line="276" w:lineRule="auto"/>
        <w:jc w:val="both"/>
      </w:pPr>
      <w:r w:rsidRPr="003C4837">
        <w:rPr>
          <w:b/>
          <w:bCs/>
        </w:rPr>
        <w:t>Tutustu materiaaliin</w:t>
      </w:r>
      <w:r w:rsidRPr="003C4837">
        <w:t xml:space="preserve">: </w:t>
      </w:r>
      <w:hyperlink r:id="rId9" w:history="1">
        <w:r w:rsidRPr="000E57FF">
          <w:rPr>
            <w:rStyle w:val="Hyperlinkki"/>
          </w:rPr>
          <w:t>SPRoppimateriaalit.fi / Tiedä faktat hivistä</w:t>
        </w:r>
      </w:hyperlink>
    </w:p>
    <w:p w14:paraId="3ECB0D3F" w14:textId="38C0EAC9" w:rsidR="00FE3B5F" w:rsidRDefault="00FE3B5F" w:rsidP="003C4837">
      <w:pPr>
        <w:spacing w:after="0" w:line="276" w:lineRule="auto"/>
        <w:jc w:val="both"/>
      </w:pPr>
      <w:r w:rsidRPr="003C4837">
        <w:rPr>
          <w:b/>
          <w:bCs/>
        </w:rPr>
        <w:t>Lue lisää</w:t>
      </w:r>
      <w:r w:rsidRPr="003C4837">
        <w:t>:</w:t>
      </w:r>
      <w:r w:rsidR="0071515B">
        <w:t xml:space="preserve"> </w:t>
      </w:r>
      <w:hyperlink r:id="rId10" w:history="1">
        <w:r w:rsidR="0071515B" w:rsidRPr="0071515B">
          <w:rPr>
            <w:rStyle w:val="Hyperlinkki"/>
          </w:rPr>
          <w:t>Maailman aids-päivän verkkosivut</w:t>
        </w:r>
      </w:hyperlink>
    </w:p>
    <w:p w14:paraId="16150754" w14:textId="77777777" w:rsidR="0071515B" w:rsidRPr="003C4837" w:rsidRDefault="0071515B" w:rsidP="003C4837">
      <w:pPr>
        <w:spacing w:after="0" w:line="276" w:lineRule="auto"/>
        <w:jc w:val="both"/>
      </w:pPr>
    </w:p>
    <w:p w14:paraId="33BEE74A" w14:textId="77777777" w:rsidR="003B1FE5" w:rsidRPr="00752F58" w:rsidRDefault="003B1FE5" w:rsidP="003C4837">
      <w:pPr>
        <w:spacing w:after="0" w:line="276" w:lineRule="auto"/>
        <w:jc w:val="both"/>
        <w:rPr>
          <w:i/>
          <w:iCs/>
        </w:rPr>
      </w:pPr>
      <w:r w:rsidRPr="00752F58">
        <w:rPr>
          <w:i/>
          <w:iCs/>
        </w:rPr>
        <w:t>Maailman Terveysjärjestö WHO julisti vuonna 1988 Maailman aids-päivän 1. joulukuuta vietettäväksi päiväksi. Päivän tavoitteena on lisätä ihmisten tietoisuutta hivistä ja aidsista sekä kampanjoida hiv-tartuntojen ennaltaehkäisyn ja hiv-positiivisten oikeuksien puolesta.</w:t>
      </w:r>
    </w:p>
    <w:p w14:paraId="54F4D4B3" w14:textId="2A8974BF" w:rsidR="003B1FE5" w:rsidRDefault="003B1FE5" w:rsidP="003C4837">
      <w:pPr>
        <w:spacing w:after="0" w:line="276" w:lineRule="auto"/>
        <w:jc w:val="both"/>
      </w:pPr>
    </w:p>
    <w:p w14:paraId="76509056" w14:textId="7C0C7519" w:rsidR="00752F58" w:rsidRPr="00752F58" w:rsidRDefault="00752F58" w:rsidP="003C4837">
      <w:pPr>
        <w:spacing w:after="0" w:line="276" w:lineRule="auto"/>
        <w:jc w:val="both"/>
        <w:rPr>
          <w:b/>
          <w:bCs/>
        </w:rPr>
      </w:pPr>
      <w:r w:rsidRPr="00752F58">
        <w:rPr>
          <w:b/>
          <w:bCs/>
        </w:rPr>
        <w:t xml:space="preserve">Lisätietoa: </w:t>
      </w:r>
    </w:p>
    <w:p w14:paraId="04F52ADC" w14:textId="77777777" w:rsidR="00752F58" w:rsidRPr="003C4837" w:rsidRDefault="00752F58" w:rsidP="003C4837">
      <w:pPr>
        <w:spacing w:after="0" w:line="276" w:lineRule="auto"/>
        <w:jc w:val="both"/>
      </w:pPr>
    </w:p>
    <w:p w14:paraId="28F1C0BC" w14:textId="77777777" w:rsidR="00F468CD" w:rsidRDefault="00F468CD" w:rsidP="00F468CD">
      <w:pPr>
        <w:spacing w:after="0" w:line="276" w:lineRule="auto"/>
        <w:jc w:val="both"/>
      </w:pPr>
      <w:r>
        <w:t xml:space="preserve">Sosiaalisen hyvinvoinnin suunnittelija </w:t>
      </w:r>
      <w:r>
        <w:rPr>
          <w:b/>
          <w:bCs/>
        </w:rPr>
        <w:t>Petra Lemmetty</w:t>
      </w:r>
      <w:r>
        <w:t>, Suomen Punainen Risti, p. 040 620 4373</w:t>
      </w:r>
    </w:p>
    <w:p w14:paraId="22516DE5" w14:textId="3697C130" w:rsidR="00F468CD" w:rsidRDefault="00F468CD" w:rsidP="00122B55">
      <w:pPr>
        <w:spacing w:after="0" w:line="276" w:lineRule="auto"/>
        <w:jc w:val="both"/>
      </w:pPr>
      <w:r>
        <w:t xml:space="preserve">Toiminnanjohtaja </w:t>
      </w:r>
      <w:r>
        <w:rPr>
          <w:b/>
          <w:bCs/>
        </w:rPr>
        <w:t>Sini Pasanen</w:t>
      </w:r>
      <w:r>
        <w:t>, Positiiviset ry, p. 044 5544 556</w:t>
      </w:r>
    </w:p>
    <w:p w14:paraId="3CBBF540" w14:textId="4065F414" w:rsidR="00122B55" w:rsidRDefault="00122B55" w:rsidP="00122B55">
      <w:pPr>
        <w:spacing w:after="0" w:line="276" w:lineRule="auto"/>
        <w:jc w:val="both"/>
      </w:pPr>
      <w:r>
        <w:t xml:space="preserve">Toimitusjohtaja </w:t>
      </w:r>
      <w:r>
        <w:rPr>
          <w:b/>
          <w:bCs/>
        </w:rPr>
        <w:t>Jukka Keronen</w:t>
      </w:r>
      <w:r>
        <w:t>, Hiv-säätiö / Hivpoint, p. 040 564 8814</w:t>
      </w:r>
    </w:p>
    <w:p w14:paraId="064C2434" w14:textId="77777777" w:rsidR="00122B55" w:rsidRDefault="00122B55" w:rsidP="00122B55">
      <w:pPr>
        <w:spacing w:after="0" w:line="276" w:lineRule="auto"/>
        <w:jc w:val="both"/>
      </w:pPr>
      <w:r>
        <w:t xml:space="preserve">Palvelujohtaja </w:t>
      </w:r>
      <w:r>
        <w:rPr>
          <w:b/>
          <w:bCs/>
        </w:rPr>
        <w:t>Minna Huovinen</w:t>
      </w:r>
      <w:r>
        <w:t>, Pro-tukipiste ry, p. 040 7090 500</w:t>
      </w:r>
    </w:p>
    <w:p w14:paraId="7F9A3D75" w14:textId="77777777" w:rsidR="00122B55" w:rsidRDefault="00122B55" w:rsidP="00122B55">
      <w:pPr>
        <w:spacing w:after="0" w:line="276" w:lineRule="auto"/>
        <w:jc w:val="both"/>
      </w:pPr>
      <w:r>
        <w:t xml:space="preserve">Kehityspolitiikan asiantuntija </w:t>
      </w:r>
      <w:r>
        <w:rPr>
          <w:b/>
          <w:bCs/>
        </w:rPr>
        <w:t>Gina Myllymäki</w:t>
      </w:r>
      <w:r>
        <w:t>, Väestöliitto, p. 040 661 7784</w:t>
      </w:r>
    </w:p>
    <w:p w14:paraId="126CF801" w14:textId="72D6FD2F" w:rsidR="006D08C0" w:rsidRPr="003C4837" w:rsidRDefault="006D08C0" w:rsidP="00122B55">
      <w:pPr>
        <w:spacing w:after="0" w:line="276" w:lineRule="auto"/>
        <w:jc w:val="both"/>
      </w:pPr>
    </w:p>
    <w:sectPr w:rsidR="006D08C0" w:rsidRPr="003C48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542A"/>
    <w:multiLevelType w:val="hybridMultilevel"/>
    <w:tmpl w:val="E064F2B2"/>
    <w:lvl w:ilvl="0" w:tplc="82AA11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3768"/>
    <w:multiLevelType w:val="hybridMultilevel"/>
    <w:tmpl w:val="EED02F20"/>
    <w:lvl w:ilvl="0" w:tplc="D3E228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A319A"/>
    <w:multiLevelType w:val="hybridMultilevel"/>
    <w:tmpl w:val="C972C1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26BD"/>
    <w:multiLevelType w:val="hybridMultilevel"/>
    <w:tmpl w:val="FEB861EA"/>
    <w:lvl w:ilvl="0" w:tplc="A71A32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40"/>
    <w:rsid w:val="000116FA"/>
    <w:rsid w:val="0002179F"/>
    <w:rsid w:val="000237BF"/>
    <w:rsid w:val="0006728F"/>
    <w:rsid w:val="000716EA"/>
    <w:rsid w:val="000D62DA"/>
    <w:rsid w:val="000E57FF"/>
    <w:rsid w:val="00122B55"/>
    <w:rsid w:val="001402A3"/>
    <w:rsid w:val="00170F9F"/>
    <w:rsid w:val="001B7365"/>
    <w:rsid w:val="001C3D05"/>
    <w:rsid w:val="001C5DB8"/>
    <w:rsid w:val="001C7F39"/>
    <w:rsid w:val="002024FF"/>
    <w:rsid w:val="00211B2E"/>
    <w:rsid w:val="00214F9F"/>
    <w:rsid w:val="00287805"/>
    <w:rsid w:val="00291014"/>
    <w:rsid w:val="0030027C"/>
    <w:rsid w:val="003465B2"/>
    <w:rsid w:val="003A638E"/>
    <w:rsid w:val="003B1FE5"/>
    <w:rsid w:val="003C1F5A"/>
    <w:rsid w:val="003C4837"/>
    <w:rsid w:val="003E32A2"/>
    <w:rsid w:val="003E4CE1"/>
    <w:rsid w:val="003F1E51"/>
    <w:rsid w:val="003F5E80"/>
    <w:rsid w:val="004316AB"/>
    <w:rsid w:val="004562C1"/>
    <w:rsid w:val="00457A65"/>
    <w:rsid w:val="00470F4E"/>
    <w:rsid w:val="004B7693"/>
    <w:rsid w:val="005A515A"/>
    <w:rsid w:val="005F1D40"/>
    <w:rsid w:val="005F7AA5"/>
    <w:rsid w:val="006259E4"/>
    <w:rsid w:val="006463ED"/>
    <w:rsid w:val="00660DB3"/>
    <w:rsid w:val="00674155"/>
    <w:rsid w:val="006D08C0"/>
    <w:rsid w:val="0071515B"/>
    <w:rsid w:val="00721F55"/>
    <w:rsid w:val="00722F8A"/>
    <w:rsid w:val="00752F58"/>
    <w:rsid w:val="007C639B"/>
    <w:rsid w:val="007F17D3"/>
    <w:rsid w:val="00820271"/>
    <w:rsid w:val="00824AAA"/>
    <w:rsid w:val="008569E5"/>
    <w:rsid w:val="008677A5"/>
    <w:rsid w:val="008D2733"/>
    <w:rsid w:val="008E6B71"/>
    <w:rsid w:val="009035FD"/>
    <w:rsid w:val="00963781"/>
    <w:rsid w:val="009A0929"/>
    <w:rsid w:val="009A1527"/>
    <w:rsid w:val="009C6A8E"/>
    <w:rsid w:val="009F61D4"/>
    <w:rsid w:val="009F6DAE"/>
    <w:rsid w:val="00A02301"/>
    <w:rsid w:val="00A02D90"/>
    <w:rsid w:val="00A65D38"/>
    <w:rsid w:val="00A9675A"/>
    <w:rsid w:val="00AE3FA8"/>
    <w:rsid w:val="00B27CFF"/>
    <w:rsid w:val="00B35D49"/>
    <w:rsid w:val="00B65A6E"/>
    <w:rsid w:val="00B96B76"/>
    <w:rsid w:val="00BA5A8F"/>
    <w:rsid w:val="00BF5D63"/>
    <w:rsid w:val="00C4600A"/>
    <w:rsid w:val="00C63746"/>
    <w:rsid w:val="00C64B6B"/>
    <w:rsid w:val="00C84CAE"/>
    <w:rsid w:val="00C96415"/>
    <w:rsid w:val="00CC3683"/>
    <w:rsid w:val="00CC553B"/>
    <w:rsid w:val="00D06D9D"/>
    <w:rsid w:val="00D168B3"/>
    <w:rsid w:val="00D17ABC"/>
    <w:rsid w:val="00D51EFD"/>
    <w:rsid w:val="00D81794"/>
    <w:rsid w:val="00E10E2A"/>
    <w:rsid w:val="00E618DE"/>
    <w:rsid w:val="00EA50B9"/>
    <w:rsid w:val="00F31414"/>
    <w:rsid w:val="00F4050B"/>
    <w:rsid w:val="00F468CD"/>
    <w:rsid w:val="00FB6BC8"/>
    <w:rsid w:val="00FD5064"/>
    <w:rsid w:val="00FE3B5F"/>
    <w:rsid w:val="00FE4CC7"/>
    <w:rsid w:val="00FF74DF"/>
    <w:rsid w:val="3328F280"/>
    <w:rsid w:val="610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F497"/>
  <w15:chartTrackingRefBased/>
  <w15:docId w15:val="{6B51BF8C-41CF-46EF-92B9-29FB8838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1D4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677A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677A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677A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677A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677A5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D81794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0E57F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E5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maailmanaidspaiva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proppimateriaalit.fi/web/site-148996/state-jurdcmzqgurcytzr/front-page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E9D1FACBA41A3A367C6141BACF0" ma:contentTypeVersion="12" ma:contentTypeDescription="Create a new document." ma:contentTypeScope="" ma:versionID="0ce40256a4aa40c3233c08f3b8e8eab4">
  <xsd:schema xmlns:xsd="http://www.w3.org/2001/XMLSchema" xmlns:xs="http://www.w3.org/2001/XMLSchema" xmlns:p="http://schemas.microsoft.com/office/2006/metadata/properties" xmlns:ns3="87c38fdd-c917-4a17-936f-3b1524c32df3" xmlns:ns4="af3612fc-b9c4-4d13-a55e-a8bd71e893f8" targetNamespace="http://schemas.microsoft.com/office/2006/metadata/properties" ma:root="true" ma:fieldsID="092224d5156644e234dd6b88a6fc6e41" ns3:_="" ns4:_="">
    <xsd:import namespace="87c38fdd-c917-4a17-936f-3b1524c32df3"/>
    <xsd:import namespace="af3612fc-b9c4-4d13-a55e-a8bd71e89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8fdd-c917-4a17-936f-3b1524c32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612fc-b9c4-4d13-a55e-a8bd71e89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3C4C-CD8F-4DFE-A867-CDBFA0F9F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EF10E3-82A6-4F1E-BBD1-D60C385C5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198C3-F99A-4427-BD79-D77E1A3E4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38fdd-c917-4a17-936f-3b1524c32df3"/>
    <ds:schemaRef ds:uri="af3612fc-b9c4-4d13-a55e-a8bd71e89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A974E6-96F0-445A-8FD9-91264B26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3582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Mattinen</dc:creator>
  <cp:keywords/>
  <dc:description/>
  <cp:lastModifiedBy>Maria Oinonen</cp:lastModifiedBy>
  <cp:revision>2</cp:revision>
  <cp:lastPrinted>2021-11-16T14:48:00Z</cp:lastPrinted>
  <dcterms:created xsi:type="dcterms:W3CDTF">2021-11-30T10:12:00Z</dcterms:created>
  <dcterms:modified xsi:type="dcterms:W3CDTF">2021-11-30T10:12:00Z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0x01010018AFFE9D1FACBA41A3A367C6141BACF0</vt:lpwstr>
  </property>
</Properties>
</file>